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52" w:rsidRPr="00CE67A2" w:rsidRDefault="00342729" w:rsidP="006068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RS"/>
        </w:rPr>
      </w:pPr>
      <w:r w:rsidRPr="00CE67A2">
        <w:rPr>
          <w:rFonts w:ascii="TimesNewRomanPS-BoldMT" w:hAnsi="TimesNewRomanPS-BoldMT" w:cs="TimesNewRomanPS-BoldMT"/>
          <w:b/>
          <w:bCs/>
          <w:sz w:val="28"/>
          <w:szCs w:val="28"/>
          <w:lang w:val="sr-Cyrl-RS"/>
        </w:rPr>
        <w:t>Годишњи плана расписивања јавних позива за финансирање/делимично финансирање програма организација цивилног друштва</w:t>
      </w:r>
    </w:p>
    <w:tbl>
      <w:tblPr>
        <w:tblStyle w:val="TableGrid"/>
        <w:tblW w:w="10576" w:type="dxa"/>
        <w:tblInd w:w="-572" w:type="dxa"/>
        <w:tblLook w:val="04A0" w:firstRow="1" w:lastRow="0" w:firstColumn="1" w:lastColumn="0" w:noHBand="0" w:noVBand="1"/>
      </w:tblPr>
      <w:tblGrid>
        <w:gridCol w:w="3544"/>
        <w:gridCol w:w="2977"/>
        <w:gridCol w:w="4055"/>
      </w:tblGrid>
      <w:tr w:rsidR="00342729" w:rsidTr="00CE67A2">
        <w:trPr>
          <w:trHeight w:val="448"/>
        </w:trPr>
        <w:tc>
          <w:tcPr>
            <w:tcW w:w="3544" w:type="dxa"/>
          </w:tcPr>
          <w:p w:rsidR="00342729" w:rsidRPr="00CE67A2" w:rsidRDefault="00342729" w:rsidP="003427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</w:pPr>
            <w:r w:rsidRPr="00CE67A2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  <w:t xml:space="preserve">ФЕБРУАР </w:t>
            </w:r>
          </w:p>
          <w:p w:rsidR="00342729" w:rsidRPr="00CE67A2" w:rsidRDefault="00342729" w:rsidP="003427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77" w:type="dxa"/>
          </w:tcPr>
          <w:p w:rsidR="00342729" w:rsidRPr="00CE67A2" w:rsidRDefault="00342729" w:rsidP="00CE6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</w:pPr>
            <w:r w:rsidRPr="00CE67A2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  <w:t xml:space="preserve">МАЈ –ЈУН </w:t>
            </w:r>
          </w:p>
        </w:tc>
        <w:tc>
          <w:tcPr>
            <w:tcW w:w="4055" w:type="dxa"/>
          </w:tcPr>
          <w:p w:rsidR="00342729" w:rsidRPr="00CE67A2" w:rsidRDefault="00342729" w:rsidP="0034272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</w:pPr>
            <w:r w:rsidRPr="00CE67A2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sr-Cyrl-RS"/>
              </w:rPr>
              <w:t>СЕПТЕМБАР</w:t>
            </w:r>
          </w:p>
        </w:tc>
      </w:tr>
      <w:tr w:rsidR="00342729" w:rsidTr="00CE67A2">
        <w:trPr>
          <w:trHeight w:val="2769"/>
        </w:trPr>
        <w:tc>
          <w:tcPr>
            <w:tcW w:w="3544" w:type="dxa"/>
          </w:tcPr>
          <w:p w:rsidR="00342729" w:rsidRPr="00606852" w:rsidRDefault="00342729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06852">
              <w:rPr>
                <w:b/>
                <w:bCs/>
              </w:rPr>
              <w:t>Jaвни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позив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зa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финaнсирaњe</w:t>
            </w:r>
            <w:proofErr w:type="spellEnd"/>
            <w:r w:rsidRPr="00606852">
              <w:rPr>
                <w:b/>
                <w:bCs/>
                <w:lang w:val="sr-Cyrl-RS"/>
              </w:rPr>
              <w:t>/делимично финансирање</w:t>
            </w:r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прoгрaмa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организација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цивилног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друштва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oд</w:t>
            </w:r>
            <w:proofErr w:type="spellEnd"/>
          </w:p>
          <w:p w:rsidR="00342729" w:rsidRPr="00606852" w:rsidRDefault="00342729" w:rsidP="00342729">
            <w:pPr>
              <w:tabs>
                <w:tab w:val="left" w:pos="180"/>
              </w:tabs>
              <w:jc w:val="center"/>
              <w:rPr>
                <w:b/>
                <w:bCs/>
                <w:color w:val="000000" w:themeColor="text1"/>
                <w:lang w:val="sr-Cyrl-RS"/>
              </w:rPr>
            </w:pPr>
            <w:proofErr w:type="spellStart"/>
            <w:r w:rsidRPr="00606852">
              <w:rPr>
                <w:b/>
                <w:bCs/>
              </w:rPr>
              <w:t>знaчaja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зa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  <w:color w:val="000000" w:themeColor="text1"/>
              </w:rPr>
              <w:t>пoпулaциjу</w:t>
            </w:r>
            <w:proofErr w:type="spellEnd"/>
            <w:r w:rsidRPr="00606852">
              <w:rPr>
                <w:b/>
                <w:bCs/>
                <w:color w:val="000000" w:themeColor="text1"/>
              </w:rPr>
              <w:t xml:space="preserve"> </w:t>
            </w:r>
            <w:r w:rsidRPr="00606852">
              <w:rPr>
                <w:b/>
                <w:bCs/>
                <w:color w:val="000000" w:themeColor="text1"/>
                <w:lang w:val="sr-Cyrl-RS"/>
              </w:rPr>
              <w:t>избеглица, интерно расељених лица, тражилаца азила и повратника по Споразуму о реадмисији</w:t>
            </w:r>
          </w:p>
          <w:p w:rsidR="00342729" w:rsidRPr="00606852" w:rsidRDefault="00342729" w:rsidP="00342729">
            <w:pPr>
              <w:tabs>
                <w:tab w:val="left" w:pos="180"/>
              </w:tabs>
              <w:jc w:val="center"/>
              <w:rPr>
                <w:b/>
                <w:bCs/>
                <w:color w:val="000000" w:themeColor="text1"/>
                <w:lang w:val="sr-Cyrl-RS"/>
              </w:rPr>
            </w:pPr>
          </w:p>
          <w:p w:rsidR="00342729" w:rsidRPr="00606852" w:rsidRDefault="00342729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977" w:type="dxa"/>
          </w:tcPr>
          <w:p w:rsidR="00342729" w:rsidRPr="00606852" w:rsidRDefault="00342729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06852">
              <w:rPr>
                <w:b/>
                <w:bCs/>
              </w:rPr>
              <w:t>Jaвни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позив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зa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финaнсирaњe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прoгрaмa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организација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цивилног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друштва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oд</w:t>
            </w:r>
            <w:proofErr w:type="spellEnd"/>
          </w:p>
          <w:p w:rsidR="00342729" w:rsidRPr="00606852" w:rsidRDefault="00342729" w:rsidP="00342729">
            <w:pPr>
              <w:tabs>
                <w:tab w:val="left" w:pos="180"/>
              </w:tabs>
              <w:jc w:val="center"/>
              <w:rPr>
                <w:color w:val="FF0000"/>
                <w:lang w:val="sr-Cyrl-RS"/>
              </w:rPr>
            </w:pPr>
            <w:proofErr w:type="spellStart"/>
            <w:r w:rsidRPr="00606852">
              <w:rPr>
                <w:b/>
                <w:bCs/>
              </w:rPr>
              <w:t>знaчaja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зa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  <w:color w:val="000000" w:themeColor="text1"/>
              </w:rPr>
              <w:t>пoпулaциjу</w:t>
            </w:r>
            <w:proofErr w:type="spellEnd"/>
            <w:r w:rsidRPr="00606852">
              <w:rPr>
                <w:b/>
                <w:bCs/>
                <w:color w:val="000000" w:themeColor="text1"/>
              </w:rPr>
              <w:t xml:space="preserve"> </w:t>
            </w:r>
            <w:r w:rsidRPr="00606852">
              <w:rPr>
                <w:b/>
                <w:bCs/>
                <w:color w:val="000000" w:themeColor="text1"/>
                <w:lang w:val="sr-Cyrl-RS"/>
              </w:rPr>
              <w:t>избеглица и интерно расељених лица</w:t>
            </w:r>
          </w:p>
          <w:p w:rsidR="00342729" w:rsidRPr="00606852" w:rsidRDefault="00342729" w:rsidP="00342729">
            <w:pPr>
              <w:pStyle w:val="ListParagraph"/>
              <w:jc w:val="both"/>
              <w:rPr>
                <w:lang w:val="sr-Cyrl-RS"/>
              </w:rPr>
            </w:pPr>
          </w:p>
          <w:p w:rsidR="00342729" w:rsidRPr="00606852" w:rsidRDefault="00342729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055" w:type="dxa"/>
          </w:tcPr>
          <w:p w:rsidR="00342729" w:rsidRPr="00606852" w:rsidRDefault="00342729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06852">
              <w:rPr>
                <w:b/>
                <w:bCs/>
              </w:rPr>
              <w:t>Jaвни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позив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зa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финaнсирaњe</w:t>
            </w:r>
            <w:proofErr w:type="spellEnd"/>
            <w:r w:rsidRPr="00606852">
              <w:rPr>
                <w:b/>
                <w:bCs/>
                <w:lang w:val="sr-Cyrl-RS"/>
              </w:rPr>
              <w:t>/делимично финансирање</w:t>
            </w:r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прoгрaмa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организација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цивилног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друштва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oд</w:t>
            </w:r>
            <w:proofErr w:type="spellEnd"/>
          </w:p>
          <w:p w:rsidR="00342729" w:rsidRPr="00606852" w:rsidRDefault="00342729" w:rsidP="00342729">
            <w:pPr>
              <w:tabs>
                <w:tab w:val="left" w:pos="180"/>
              </w:tabs>
              <w:jc w:val="center"/>
              <w:rPr>
                <w:color w:val="FF0000"/>
                <w:lang w:val="sr-Cyrl-RS"/>
              </w:rPr>
            </w:pPr>
            <w:proofErr w:type="spellStart"/>
            <w:r w:rsidRPr="00606852">
              <w:rPr>
                <w:b/>
                <w:bCs/>
              </w:rPr>
              <w:t>знaчaja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</w:rPr>
              <w:t>зa</w:t>
            </w:r>
            <w:proofErr w:type="spellEnd"/>
            <w:r w:rsidRPr="00606852">
              <w:rPr>
                <w:b/>
                <w:bCs/>
              </w:rPr>
              <w:t xml:space="preserve"> </w:t>
            </w:r>
            <w:proofErr w:type="spellStart"/>
            <w:r w:rsidRPr="00606852">
              <w:rPr>
                <w:b/>
                <w:bCs/>
                <w:color w:val="000000" w:themeColor="text1"/>
              </w:rPr>
              <w:t>пoпулaциjу</w:t>
            </w:r>
            <w:proofErr w:type="spellEnd"/>
            <w:r w:rsidRPr="00606852">
              <w:rPr>
                <w:b/>
                <w:bCs/>
                <w:color w:val="000000" w:themeColor="text1"/>
              </w:rPr>
              <w:t xml:space="preserve"> </w:t>
            </w:r>
            <w:r w:rsidRPr="00606852">
              <w:rPr>
                <w:b/>
                <w:bCs/>
                <w:color w:val="000000" w:themeColor="text1"/>
                <w:lang w:val="sr-Cyrl-RS"/>
              </w:rPr>
              <w:t>избеглица, интерно расељених лица, тражилаца азила и повратника по Споразуму о реадмисији</w:t>
            </w:r>
          </w:p>
          <w:p w:rsidR="00342729" w:rsidRPr="00606852" w:rsidRDefault="00342729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</w:p>
        </w:tc>
      </w:tr>
      <w:tr w:rsidR="00342729" w:rsidTr="00CE67A2">
        <w:trPr>
          <w:trHeight w:val="5835"/>
        </w:trPr>
        <w:tc>
          <w:tcPr>
            <w:tcW w:w="3544" w:type="dxa"/>
          </w:tcPr>
          <w:p w:rsidR="00606852" w:rsidRPr="00606852" w:rsidRDefault="00606852" w:rsidP="006068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606852">
              <w:rPr>
                <w:b/>
              </w:rPr>
              <w:t>Приоритет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за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финансирање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имаће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програми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усмерени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ка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очувању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идентитета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обележавањем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датума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од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значаја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за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корисничку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популацију</w:t>
            </w:r>
            <w:proofErr w:type="spellEnd"/>
            <w:r w:rsidRPr="00606852">
              <w:rPr>
                <w:b/>
              </w:rPr>
              <w:t xml:space="preserve">, </w:t>
            </w:r>
            <w:proofErr w:type="spellStart"/>
            <w:r w:rsidRPr="00606852">
              <w:rPr>
                <w:b/>
              </w:rPr>
              <w:t>програми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унапређења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информисаности</w:t>
            </w:r>
            <w:proofErr w:type="spellEnd"/>
            <w:r w:rsidRPr="00606852">
              <w:rPr>
                <w:b/>
              </w:rPr>
              <w:t xml:space="preserve"> у </w:t>
            </w:r>
            <w:proofErr w:type="spellStart"/>
            <w:r w:rsidRPr="00606852">
              <w:rPr>
                <w:b/>
              </w:rPr>
              <w:t>областима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од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значаја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за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корисничку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популацију</w:t>
            </w:r>
            <w:proofErr w:type="spellEnd"/>
            <w:r w:rsidRPr="00606852">
              <w:rPr>
                <w:b/>
              </w:rPr>
              <w:t xml:space="preserve">, </w:t>
            </w:r>
            <w:proofErr w:type="spellStart"/>
            <w:r w:rsidRPr="00606852">
              <w:rPr>
                <w:b/>
              </w:rPr>
              <w:t>програми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усмерени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подизању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свести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јавности</w:t>
            </w:r>
            <w:proofErr w:type="spellEnd"/>
            <w:r w:rsidRPr="00606852">
              <w:rPr>
                <w:b/>
              </w:rPr>
              <w:t xml:space="preserve"> о </w:t>
            </w:r>
            <w:proofErr w:type="spellStart"/>
            <w:r w:rsidRPr="00606852">
              <w:rPr>
                <w:b/>
              </w:rPr>
              <w:t>проблемима</w:t>
            </w:r>
            <w:proofErr w:type="spellEnd"/>
            <w:r w:rsidRPr="00606852">
              <w:rPr>
                <w:b/>
              </w:rPr>
              <w:t xml:space="preserve"> и </w:t>
            </w:r>
            <w:proofErr w:type="spellStart"/>
            <w:r w:rsidRPr="00606852">
              <w:rPr>
                <w:b/>
              </w:rPr>
              <w:t>препрекама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са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којима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се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корисничка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популација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суочава</w:t>
            </w:r>
            <w:proofErr w:type="spellEnd"/>
            <w:r w:rsidRPr="00606852">
              <w:rPr>
                <w:b/>
              </w:rPr>
              <w:t xml:space="preserve">, и </w:t>
            </w:r>
            <w:proofErr w:type="spellStart"/>
            <w:r w:rsidRPr="00606852">
              <w:rPr>
                <w:b/>
              </w:rPr>
              <w:t>промовисању</w:t>
            </w:r>
            <w:proofErr w:type="spellEnd"/>
            <w:r w:rsidRPr="00606852">
              <w:rPr>
                <w:b/>
              </w:rPr>
              <w:t xml:space="preserve"> и </w:t>
            </w:r>
            <w:proofErr w:type="spellStart"/>
            <w:r w:rsidRPr="00606852">
              <w:rPr>
                <w:b/>
              </w:rPr>
              <w:t>јачању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толераниције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на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националном</w:t>
            </w:r>
            <w:proofErr w:type="spellEnd"/>
            <w:r w:rsidRPr="00606852">
              <w:rPr>
                <w:b/>
              </w:rPr>
              <w:t xml:space="preserve"> и </w:t>
            </w:r>
            <w:proofErr w:type="spellStart"/>
            <w:r w:rsidRPr="00606852">
              <w:rPr>
                <w:b/>
              </w:rPr>
              <w:t>локалном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нивоу</w:t>
            </w:r>
            <w:proofErr w:type="spellEnd"/>
            <w:r w:rsidRPr="00606852">
              <w:rPr>
                <w:b/>
              </w:rPr>
              <w:t xml:space="preserve">. </w:t>
            </w:r>
          </w:p>
          <w:p w:rsidR="00342729" w:rsidRPr="00606852" w:rsidRDefault="00342729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977" w:type="dxa"/>
          </w:tcPr>
          <w:p w:rsidR="00606852" w:rsidRPr="00606852" w:rsidRDefault="00606852" w:rsidP="00606852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proofErr w:type="spellStart"/>
            <w:r w:rsidRPr="00606852">
              <w:rPr>
                <w:b/>
              </w:rPr>
              <w:t>Приоритет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за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финансирање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имаће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програми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усмерени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ка</w:t>
            </w:r>
            <w:proofErr w:type="spellEnd"/>
            <w:r w:rsidRPr="00606852">
              <w:rPr>
                <w:b/>
              </w:rPr>
              <w:t xml:space="preserve"> </w:t>
            </w:r>
            <w:r w:rsidRPr="00606852">
              <w:rPr>
                <w:b/>
                <w:lang w:val="sr-Cyrl-RS"/>
              </w:rPr>
              <w:t>очувању културног идентитета обележавањем датума од значаја за корисничку популацију</w:t>
            </w:r>
            <w:r w:rsidRPr="00606852">
              <w:rPr>
                <w:b/>
                <w:color w:val="000000" w:themeColor="text1"/>
                <w:lang w:val="sr-Cyrl-RS"/>
              </w:rPr>
              <w:t xml:space="preserve">, </w:t>
            </w:r>
            <w:proofErr w:type="spellStart"/>
            <w:r w:rsidRPr="00606852">
              <w:rPr>
                <w:b/>
              </w:rPr>
              <w:t>програми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унапређења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информисаности</w:t>
            </w:r>
            <w:proofErr w:type="spellEnd"/>
            <w:r w:rsidRPr="00606852">
              <w:rPr>
                <w:b/>
              </w:rPr>
              <w:t xml:space="preserve"> у </w:t>
            </w:r>
            <w:proofErr w:type="spellStart"/>
            <w:r w:rsidRPr="00606852">
              <w:rPr>
                <w:b/>
              </w:rPr>
              <w:t>областима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од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значаја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за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корисничку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популацију</w:t>
            </w:r>
            <w:proofErr w:type="spellEnd"/>
            <w:r w:rsidRPr="00606852">
              <w:rPr>
                <w:b/>
                <w:lang w:val="sr-Cyrl-RS"/>
              </w:rPr>
              <w:t>, пр</w:t>
            </w:r>
            <w:proofErr w:type="spellStart"/>
            <w:r w:rsidRPr="00606852">
              <w:rPr>
                <w:rFonts w:eastAsia="Calibri"/>
                <w:b/>
              </w:rPr>
              <w:t>ограми</w:t>
            </w:r>
            <w:proofErr w:type="spellEnd"/>
            <w:r w:rsidRPr="00606852">
              <w:rPr>
                <w:rFonts w:eastAsia="Calibri"/>
                <w:b/>
                <w:lang w:val="sr-Cyrl-RS"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усмерени</w:t>
            </w:r>
            <w:proofErr w:type="spellEnd"/>
            <w:r w:rsidRPr="00606852">
              <w:rPr>
                <w:rFonts w:eastAsia="Calibri"/>
                <w:b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подизању</w:t>
            </w:r>
            <w:proofErr w:type="spellEnd"/>
            <w:r w:rsidRPr="00606852">
              <w:rPr>
                <w:rFonts w:eastAsia="Calibri"/>
                <w:b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свести</w:t>
            </w:r>
            <w:proofErr w:type="spellEnd"/>
            <w:r w:rsidRPr="00606852">
              <w:rPr>
                <w:rFonts w:eastAsia="Calibri"/>
                <w:b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јавности</w:t>
            </w:r>
            <w:proofErr w:type="spellEnd"/>
            <w:r w:rsidRPr="00606852">
              <w:rPr>
                <w:rFonts w:eastAsia="Calibri"/>
                <w:b/>
              </w:rPr>
              <w:t xml:space="preserve"> о </w:t>
            </w:r>
            <w:proofErr w:type="spellStart"/>
            <w:r w:rsidRPr="00606852">
              <w:rPr>
                <w:rFonts w:eastAsia="Calibri"/>
                <w:b/>
              </w:rPr>
              <w:t>проблемима</w:t>
            </w:r>
            <w:proofErr w:type="spellEnd"/>
            <w:r w:rsidRPr="00606852">
              <w:rPr>
                <w:rFonts w:eastAsia="Calibri"/>
                <w:b/>
              </w:rPr>
              <w:t xml:space="preserve"> и </w:t>
            </w:r>
            <w:proofErr w:type="spellStart"/>
            <w:r w:rsidRPr="00606852">
              <w:rPr>
                <w:rFonts w:eastAsia="Calibri"/>
                <w:b/>
              </w:rPr>
              <w:t>препрекама</w:t>
            </w:r>
            <w:proofErr w:type="spellEnd"/>
            <w:r w:rsidRPr="00606852">
              <w:rPr>
                <w:rFonts w:eastAsia="Calibri"/>
                <w:b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са</w:t>
            </w:r>
            <w:proofErr w:type="spellEnd"/>
            <w:r w:rsidRPr="00606852">
              <w:rPr>
                <w:rFonts w:eastAsia="Calibri"/>
                <w:b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којима</w:t>
            </w:r>
            <w:proofErr w:type="spellEnd"/>
            <w:r w:rsidRPr="00606852">
              <w:rPr>
                <w:rFonts w:eastAsia="Calibri"/>
                <w:b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се</w:t>
            </w:r>
            <w:proofErr w:type="spellEnd"/>
            <w:r w:rsidRPr="00606852">
              <w:rPr>
                <w:rFonts w:eastAsia="Calibri"/>
                <w:b/>
                <w:lang w:val="sr-Cyrl-RS"/>
              </w:rPr>
              <w:t xml:space="preserve"> корисничка популација</w:t>
            </w:r>
            <w:r w:rsidRPr="00606852">
              <w:rPr>
                <w:rFonts w:eastAsia="Calibri"/>
                <w:b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суочава</w:t>
            </w:r>
            <w:proofErr w:type="spellEnd"/>
            <w:r w:rsidRPr="00606852">
              <w:rPr>
                <w:rFonts w:eastAsia="Calibri"/>
                <w:b/>
              </w:rPr>
              <w:t xml:space="preserve">, и </w:t>
            </w:r>
            <w:proofErr w:type="spellStart"/>
            <w:r w:rsidRPr="00606852">
              <w:rPr>
                <w:rFonts w:eastAsia="Calibri"/>
                <w:b/>
              </w:rPr>
              <w:t>промовисању</w:t>
            </w:r>
            <w:proofErr w:type="spellEnd"/>
            <w:r w:rsidRPr="00606852">
              <w:rPr>
                <w:rFonts w:eastAsia="Calibri"/>
                <w:b/>
              </w:rPr>
              <w:t xml:space="preserve"> и </w:t>
            </w:r>
            <w:proofErr w:type="spellStart"/>
            <w:r w:rsidRPr="00606852">
              <w:rPr>
                <w:rFonts w:eastAsia="Calibri"/>
                <w:b/>
              </w:rPr>
              <w:t>јачању</w:t>
            </w:r>
            <w:proofErr w:type="spellEnd"/>
            <w:r w:rsidRPr="00606852">
              <w:rPr>
                <w:rFonts w:eastAsia="Calibri"/>
                <w:b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толераниције</w:t>
            </w:r>
            <w:proofErr w:type="spellEnd"/>
            <w:r w:rsidRPr="00606852">
              <w:rPr>
                <w:rFonts w:eastAsia="Calibri"/>
                <w:b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на</w:t>
            </w:r>
            <w:proofErr w:type="spellEnd"/>
            <w:r w:rsidRPr="00606852">
              <w:rPr>
                <w:rFonts w:eastAsia="Calibri"/>
                <w:b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националном</w:t>
            </w:r>
            <w:proofErr w:type="spellEnd"/>
            <w:r w:rsidRPr="00606852">
              <w:rPr>
                <w:rFonts w:eastAsia="Calibri"/>
                <w:b/>
              </w:rPr>
              <w:t xml:space="preserve"> и</w:t>
            </w:r>
            <w:r w:rsidRPr="00606852">
              <w:rPr>
                <w:rFonts w:eastAsia="Calibri"/>
                <w:b/>
                <w:lang w:val="sr-Cyrl-RS"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локалном</w:t>
            </w:r>
            <w:proofErr w:type="spellEnd"/>
            <w:r w:rsidRPr="00606852">
              <w:rPr>
                <w:rFonts w:eastAsia="Calibri"/>
                <w:b/>
              </w:rPr>
              <w:t xml:space="preserve"> </w:t>
            </w:r>
            <w:proofErr w:type="spellStart"/>
            <w:r w:rsidRPr="00606852">
              <w:rPr>
                <w:rFonts w:eastAsia="Calibri"/>
                <w:b/>
              </w:rPr>
              <w:t>нивоу</w:t>
            </w:r>
            <w:proofErr w:type="spellEnd"/>
            <w:r w:rsidRPr="00606852">
              <w:rPr>
                <w:rFonts w:eastAsia="Calibri"/>
                <w:b/>
              </w:rPr>
              <w:t>.</w:t>
            </w:r>
            <w:r w:rsidRPr="00606852">
              <w:rPr>
                <w:b/>
                <w:lang w:val="sr-Cyrl-RS"/>
              </w:rPr>
              <w:t xml:space="preserve">  </w:t>
            </w:r>
          </w:p>
          <w:p w:rsidR="00342729" w:rsidRPr="00606852" w:rsidRDefault="00342729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055" w:type="dxa"/>
          </w:tcPr>
          <w:p w:rsidR="00606852" w:rsidRPr="00606852" w:rsidRDefault="00606852" w:rsidP="00606852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proofErr w:type="spellStart"/>
            <w:r w:rsidRPr="00606852">
              <w:rPr>
                <w:b/>
              </w:rPr>
              <w:t>Приоритет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за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финансирање</w:t>
            </w:r>
            <w:proofErr w:type="spellEnd"/>
            <w:r w:rsidRPr="00606852">
              <w:rPr>
                <w:b/>
                <w:lang w:val="sr-Cyrl-RS"/>
              </w:rPr>
              <w:t>/делимично финансирање</w:t>
            </w:r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имаће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програми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усмерени</w:t>
            </w:r>
            <w:proofErr w:type="spellEnd"/>
            <w:r w:rsidRPr="00606852">
              <w:rPr>
                <w:b/>
              </w:rPr>
              <w:t xml:space="preserve"> </w:t>
            </w:r>
            <w:proofErr w:type="spellStart"/>
            <w:r w:rsidRPr="00606852">
              <w:rPr>
                <w:b/>
              </w:rPr>
              <w:t>ка</w:t>
            </w:r>
            <w:proofErr w:type="spellEnd"/>
            <w:r w:rsidRPr="00606852">
              <w:rPr>
                <w:b/>
              </w:rPr>
              <w:t xml:space="preserve"> </w:t>
            </w:r>
            <w:r w:rsidRPr="00606852">
              <w:rPr>
                <w:b/>
                <w:lang w:val="sr-Cyrl-RS"/>
              </w:rPr>
              <w:t>потребама организовања документационог центра у оквиру Комесаријата за избеглице и миграције кроз прикупљање грађе и документације</w:t>
            </w:r>
            <w:r w:rsidRPr="00606852">
              <w:rPr>
                <w:b/>
              </w:rPr>
              <w:t xml:space="preserve"> </w:t>
            </w:r>
            <w:r w:rsidRPr="00606852">
              <w:rPr>
                <w:b/>
                <w:lang w:val="sr-Cyrl-RS"/>
              </w:rPr>
              <w:t>која ће сведочити о страдањима Срба на простору бивше СФРЈ, као и на активностима Комесаријата на њиховом прихвату и збрињавању. Програми усмерени прикупљању грађе и документације које ће сведочити о миграторним кретањима од 2015. године и повећаном приливу миграната у Републику Србију, као и програми усмерени прикупљању грађе и документације о повратницима по Споразуму о реадмисији.</w:t>
            </w:r>
          </w:p>
          <w:p w:rsidR="00606852" w:rsidRPr="00606852" w:rsidRDefault="00606852" w:rsidP="00606852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</w:p>
          <w:p w:rsidR="00342729" w:rsidRPr="00606852" w:rsidRDefault="00342729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</w:p>
        </w:tc>
      </w:tr>
      <w:tr w:rsidR="00342729" w:rsidTr="00606852">
        <w:tc>
          <w:tcPr>
            <w:tcW w:w="3544" w:type="dxa"/>
          </w:tcPr>
          <w:p w:rsidR="00606852" w:rsidRPr="00606852" w:rsidRDefault="00606852" w:rsidP="00606852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606852">
              <w:rPr>
                <w:b/>
                <w:lang w:val="sr-Cyrl-RS"/>
              </w:rPr>
              <w:t>ОПРЕДЕЉЕНА СРЕДСТВА 3.000.000,00 динара</w:t>
            </w:r>
          </w:p>
          <w:p w:rsidR="00342729" w:rsidRPr="00606852" w:rsidRDefault="00342729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977" w:type="dxa"/>
          </w:tcPr>
          <w:p w:rsidR="00342729" w:rsidRPr="00CE67A2" w:rsidRDefault="00606852" w:rsidP="00CE67A2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606852">
              <w:rPr>
                <w:b/>
                <w:lang w:val="sr-Cyrl-RS"/>
              </w:rPr>
              <w:t xml:space="preserve">ОПРЕДЕЉЕНА СРЕДСТВА: 6.000.000,00 </w:t>
            </w:r>
            <w:r w:rsidR="00CE67A2">
              <w:rPr>
                <w:b/>
                <w:lang w:val="sr-Cyrl-RS"/>
              </w:rPr>
              <w:t>рсд</w:t>
            </w:r>
          </w:p>
        </w:tc>
        <w:tc>
          <w:tcPr>
            <w:tcW w:w="4055" w:type="dxa"/>
          </w:tcPr>
          <w:p w:rsidR="00606852" w:rsidRPr="00606852" w:rsidRDefault="00606852" w:rsidP="00606852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606852">
              <w:rPr>
                <w:b/>
                <w:lang w:val="sr-Cyrl-RS"/>
              </w:rPr>
              <w:t>ОПРЕДЕЉЕНА СРЕДСТВА 3.000.000,00 динара</w:t>
            </w:r>
          </w:p>
          <w:p w:rsidR="00342729" w:rsidRPr="00606852" w:rsidRDefault="00342729" w:rsidP="0034272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</w:p>
        </w:tc>
      </w:tr>
    </w:tbl>
    <w:p w:rsidR="00606852" w:rsidRPr="00606852" w:rsidRDefault="00606852">
      <w:pPr>
        <w:rPr>
          <w:lang w:val="sr-Cyrl-RS"/>
        </w:rPr>
      </w:pPr>
      <w:r>
        <w:rPr>
          <w:lang w:val="sr-Cyrl-RS"/>
        </w:rPr>
        <w:t>Напомена: Комесаријат за избеглице и миграције задржава право промене приоритета и износа опредељених средстава у току године.</w:t>
      </w:r>
    </w:p>
    <w:sectPr w:rsidR="00606852" w:rsidRPr="00606852" w:rsidSect="00CE67A2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60" w:rsidRDefault="009F5360" w:rsidP="00CE67A2">
      <w:r>
        <w:separator/>
      </w:r>
    </w:p>
  </w:endnote>
  <w:endnote w:type="continuationSeparator" w:id="0">
    <w:p w:rsidR="009F5360" w:rsidRDefault="009F5360" w:rsidP="00CE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60" w:rsidRDefault="009F5360" w:rsidP="00CE67A2">
      <w:r>
        <w:separator/>
      </w:r>
    </w:p>
  </w:footnote>
  <w:footnote w:type="continuationSeparator" w:id="0">
    <w:p w:rsidR="009F5360" w:rsidRDefault="009F5360" w:rsidP="00CE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A2" w:rsidRDefault="00CE67A2">
    <w:pPr>
      <w:pStyle w:val="Header"/>
    </w:pPr>
    <w:r>
      <w:rPr>
        <w:noProof/>
      </w:rPr>
      <w:drawing>
        <wp:inline distT="0" distB="0" distL="0" distR="0">
          <wp:extent cx="5934075" cy="971550"/>
          <wp:effectExtent l="0" t="0" r="9525" b="0"/>
          <wp:docPr id="6" name="Picture 6" descr="Logo-Komesarijat-2012-sr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omesarijat-2012-srN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DCB"/>
    <w:multiLevelType w:val="hybridMultilevel"/>
    <w:tmpl w:val="FF982072"/>
    <w:lvl w:ilvl="0" w:tplc="0A42C3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FA"/>
    <w:rsid w:val="00342729"/>
    <w:rsid w:val="00606852"/>
    <w:rsid w:val="00800DFA"/>
    <w:rsid w:val="008261E3"/>
    <w:rsid w:val="009F5360"/>
    <w:rsid w:val="00CE67A2"/>
    <w:rsid w:val="00E55863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268D"/>
  <w15:chartTrackingRefBased/>
  <w15:docId w15:val="{09465A38-2E4D-4261-81BE-CE0C984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FA"/>
    <w:pPr>
      <w:ind w:left="720"/>
    </w:pPr>
  </w:style>
  <w:style w:type="table" w:styleId="TableGrid">
    <w:name w:val="Table Grid"/>
    <w:basedOn w:val="TableNormal"/>
    <w:uiPriority w:val="39"/>
    <w:rsid w:val="0034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Nedic</dc:creator>
  <cp:keywords/>
  <dc:description/>
  <cp:lastModifiedBy>Danijela Nedic</cp:lastModifiedBy>
  <cp:revision>2</cp:revision>
  <dcterms:created xsi:type="dcterms:W3CDTF">2020-03-04T08:24:00Z</dcterms:created>
  <dcterms:modified xsi:type="dcterms:W3CDTF">2020-03-04T08:24:00Z</dcterms:modified>
</cp:coreProperties>
</file>